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yandex-sans" w:hAnsi="yandex-sans"/>
          <w:b w:val="false"/>
          <w:i w:val="false"/>
          <w:caps w:val="false"/>
          <w:smallCaps w:val="false"/>
          <w:color w:val="000000"/>
          <w:spacing w:val="0"/>
          <w:sz w:val="23"/>
        </w:rPr>
        <w:t xml:space="preserve">Шлюз СКУД </w:t>
      </w:r>
      <w:r>
        <w:rPr>
          <w:rFonts w:eastAsia="Calibri" w:cs="" w:ascii="yandex-sans" w:hAnsi="yandex-sans" w:cstheme="minorBidi" w:eastAsiaTheme="minorHAnsi"/>
          <w:b w:val="false"/>
          <w:i w:val="false"/>
          <w:caps w:val="false"/>
          <w:smallCaps w:val="false"/>
          <w:color w:val="000000"/>
          <w:spacing w:val="0"/>
          <w:kern w:val="0"/>
          <w:sz w:val="23"/>
          <w:szCs w:val="22"/>
          <w:lang w:val="ru-RU" w:eastAsia="en-US" w:bidi="ar-SA"/>
        </w:rPr>
        <w:t>Гастелло 27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yandex-sans" w:hAnsi="yandex-sans"/>
          <w:b w:val="false"/>
          <w:i w:val="false"/>
          <w:caps w:val="false"/>
          <w:smallCaps w:val="false"/>
          <w:color w:val="000000"/>
          <w:spacing w:val="0"/>
          <w:sz w:val="23"/>
        </w:rPr>
      </w:r>
    </w:p>
    <w:p>
      <w:pPr>
        <w:pStyle w:val="Normal"/>
        <w:widowControl/>
        <w:spacing w:before="0" w:after="0"/>
        <w:ind w:left="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yandex-sans" w:hAnsi="yandex-sans"/>
          <w:b w:val="false"/>
          <w:i w:val="false"/>
          <w:caps w:val="false"/>
          <w:smallCaps w:val="false"/>
          <w:color w:val="000000"/>
          <w:spacing w:val="0"/>
          <w:sz w:val="23"/>
        </w:rPr>
        <w:t>Сообщаем номер телефона GSM-модуля шлагбаума для жителей комплекса: 8(98</w:t>
      </w:r>
      <w:r>
        <w:rPr>
          <w:rFonts w:ascii="yandex-sans" w:hAnsi="yandex-sans"/>
          <w:b w:val="false"/>
          <w:i w:val="false"/>
          <w:caps w:val="false"/>
          <w:smallCaps w:val="false"/>
          <w:color w:val="000000"/>
          <w:spacing w:val="0"/>
          <w:sz w:val="23"/>
        </w:rPr>
        <w:t>9</w:t>
      </w:r>
      <w:r>
        <w:rPr>
          <w:rFonts w:ascii="yandex-sans" w:hAnsi="yandex-sans"/>
          <w:b w:val="false"/>
          <w:i w:val="false"/>
          <w:caps w:val="false"/>
          <w:smallCaps w:val="false"/>
          <w:color w:val="000000"/>
          <w:spacing w:val="0"/>
          <w:sz w:val="23"/>
        </w:rPr>
        <w:t>)</w:t>
      </w:r>
      <w:r>
        <w:rPr>
          <w:rFonts w:ascii="yandex-sans" w:hAnsi="yandex-sans"/>
          <w:b w:val="false"/>
          <w:i w:val="false"/>
          <w:caps w:val="false"/>
          <w:smallCaps w:val="false"/>
          <w:color w:val="000000"/>
          <w:spacing w:val="0"/>
          <w:sz w:val="23"/>
        </w:rPr>
        <w:t xml:space="preserve">7516498 </w:t>
      </w:r>
      <w:r>
        <w:rPr>
          <w:rFonts w:ascii="yandex-sans" w:hAnsi="yandex-sans"/>
          <w:b w:val="false"/>
          <w:i w:val="false"/>
          <w:caps w:val="false"/>
          <w:smallCaps w:val="false"/>
          <w:color w:val="000000"/>
          <w:spacing w:val="0"/>
          <w:sz w:val="23"/>
        </w:rPr>
        <w:t xml:space="preserve">(звонок бесплатный). </w:t>
      </w:r>
    </w:p>
    <w:p>
      <w:pPr>
        <w:pStyle w:val="Normal"/>
        <w:widowControl/>
        <w:spacing w:before="0" w:after="0"/>
        <w:ind w:left="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yandex-sans" w:hAnsi="yandex-sans"/>
          <w:b w:val="false"/>
          <w:i w:val="false"/>
          <w:caps w:val="false"/>
          <w:smallCaps w:val="false"/>
          <w:color w:val="000000"/>
          <w:spacing w:val="0"/>
          <w:sz w:val="23"/>
        </w:rPr>
      </w:r>
    </w:p>
    <w:p>
      <w:pPr>
        <w:pStyle w:val="Normal"/>
        <w:widowControl/>
        <w:spacing w:before="0" w:after="0"/>
        <w:ind w:left="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yandex-sans" w:hAnsi="yandex-sans"/>
          <w:b w:val="false"/>
          <w:i w:val="false"/>
          <w:caps w:val="false"/>
          <w:smallCaps w:val="false"/>
          <w:color w:val="000000"/>
          <w:spacing w:val="0"/>
          <w:sz w:val="23"/>
        </w:rPr>
        <w:t xml:space="preserve">Въезд транспортных средств осуществляется </w:t>
      </w:r>
      <w:r>
        <w:rPr>
          <w:rFonts w:ascii="yandex-sans" w:hAnsi="yandex-sans"/>
          <w:b w:val="false"/>
          <w:i w:val="false"/>
          <w:caps w:val="false"/>
          <w:smallCaps w:val="false"/>
          <w:color w:val="000000"/>
          <w:spacing w:val="0"/>
          <w:sz w:val="23"/>
        </w:rPr>
        <w:t>с</w:t>
      </w:r>
      <w:r>
        <w:rPr>
          <w:rFonts w:ascii="yandex-sans" w:hAnsi="yandex-sans"/>
          <w:b w:val="false"/>
          <w:i w:val="false"/>
          <w:caps w:val="false"/>
          <w:smallCaps w:val="false"/>
          <w:color w:val="000000"/>
          <w:spacing w:val="0"/>
          <w:sz w:val="23"/>
        </w:rPr>
        <w:t xml:space="preserve"> улиц</w:t>
      </w:r>
      <w:r>
        <w:rPr>
          <w:rFonts w:ascii="yandex-sans" w:hAnsi="yandex-sans"/>
          <w:b w:val="false"/>
          <w:i w:val="false"/>
          <w:caps w:val="false"/>
          <w:smallCaps w:val="false"/>
          <w:color w:val="000000"/>
          <w:spacing w:val="0"/>
          <w:sz w:val="23"/>
        </w:rPr>
        <w:t>ы</w:t>
      </w:r>
      <w:r>
        <w:rPr>
          <w:rFonts w:ascii="yandex-sans" w:hAnsi="yandex-sans"/>
          <w:b w:val="false"/>
          <w:i w:val="false"/>
          <w:caps w:val="false"/>
          <w:smallCaps w:val="false"/>
          <w:color w:val="000000"/>
          <w:spacing w:val="0"/>
          <w:sz w:val="23"/>
        </w:rPr>
        <w:t xml:space="preserve"> </w:t>
      </w:r>
      <w:r>
        <w:rPr>
          <w:rFonts w:eastAsia="Calibri" w:cs="" w:ascii="yandex-sans" w:hAnsi="yandex-sans" w:cstheme="minorBidi" w:eastAsiaTheme="minorHAnsi"/>
          <w:b w:val="false"/>
          <w:i w:val="false"/>
          <w:caps w:val="false"/>
          <w:smallCaps w:val="false"/>
          <w:color w:val="000000"/>
          <w:spacing w:val="0"/>
          <w:kern w:val="0"/>
          <w:sz w:val="23"/>
          <w:szCs w:val="22"/>
          <w:lang w:val="ru-RU" w:eastAsia="en-US" w:bidi="ar-SA"/>
        </w:rPr>
        <w:t xml:space="preserve">Гастелло </w:t>
      </w:r>
      <w:r>
        <w:rPr>
          <w:rFonts w:eastAsia="Calibri" w:cs="" w:ascii="yandex-sans" w:hAnsi="yandex-sans" w:cstheme="minorBidi" w:eastAsiaTheme="minorHAnsi"/>
          <w:b w:val="false"/>
          <w:i w:val="false"/>
          <w:caps w:val="false"/>
          <w:smallCaps w:val="false"/>
          <w:color w:val="000000"/>
          <w:spacing w:val="0"/>
          <w:kern w:val="0"/>
          <w:sz w:val="23"/>
          <w:szCs w:val="22"/>
          <w:lang w:val="ru-RU" w:eastAsia="en-US" w:bidi="ar-SA"/>
        </w:rPr>
        <w:t>со стороны литер А (дальний шлюз от улицы Ленина)</w:t>
      </w:r>
      <w:r>
        <w:rPr>
          <w:rFonts w:ascii="yandex-sans" w:hAnsi="yandex-sans"/>
          <w:b w:val="false"/>
          <w:i w:val="false"/>
          <w:caps w:val="false"/>
          <w:smallCaps w:val="false"/>
          <w:color w:val="000000"/>
          <w:spacing w:val="0"/>
          <w:sz w:val="23"/>
        </w:rPr>
        <w:t xml:space="preserve">. </w:t>
      </w:r>
      <w:r>
        <w:rPr>
          <w:rFonts w:ascii="yandex-sans" w:hAnsi="yandex-sans"/>
          <w:b w:val="false"/>
          <w:i w:val="false"/>
          <w:caps w:val="false"/>
          <w:smallCaps w:val="false"/>
          <w:color w:val="000000"/>
          <w:spacing w:val="0"/>
          <w:sz w:val="23"/>
        </w:rPr>
        <w:t xml:space="preserve">Выезд </w:t>
      </w:r>
      <w:r>
        <w:rPr>
          <w:rFonts w:ascii="yandex-sans" w:hAnsi="yandex-sans"/>
          <w:b w:val="false"/>
          <w:i w:val="false"/>
          <w:caps w:val="false"/>
          <w:smallCaps w:val="false"/>
          <w:color w:val="000000"/>
          <w:spacing w:val="0"/>
          <w:sz w:val="23"/>
        </w:rPr>
        <w:t>транспортных средств осуществляется на улицу Гастелло у литер В (возле площадки сбора ТКО, ближний</w:t>
      </w:r>
      <w:r>
        <w:rPr>
          <w:rFonts w:ascii="yandex-sans" w:hAnsi="yandex-sans"/>
          <w:b w:val="false"/>
          <w:i w:val="false"/>
          <w:caps w:val="false"/>
          <w:smallCaps w:val="false"/>
          <w:color w:val="000000"/>
          <w:spacing w:val="0"/>
          <w:sz w:val="23"/>
        </w:rPr>
        <w:t xml:space="preserve"> </w:t>
      </w:r>
      <w:r>
        <w:rPr>
          <w:rFonts w:ascii="yandex-sans" w:hAnsi="yandex-sans"/>
          <w:b w:val="false"/>
          <w:i w:val="false"/>
          <w:caps w:val="false"/>
          <w:smallCaps w:val="false"/>
          <w:color w:val="000000"/>
          <w:spacing w:val="0"/>
          <w:sz w:val="23"/>
        </w:rPr>
        <w:t>шлюз от улицы Ленина).</w:t>
      </w:r>
    </w:p>
    <w:p>
      <w:pPr>
        <w:pStyle w:val="Normal"/>
        <w:widowControl/>
        <w:spacing w:before="0" w:after="0"/>
        <w:ind w:left="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widowControl/>
        <w:spacing w:before="0" w:after="0"/>
        <w:ind w:left="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yandex-sans" w:hAnsi="yandex-sans"/>
          <w:b/>
          <w:bCs/>
          <w:i w:val="false"/>
          <w:caps w:val="false"/>
          <w:smallCaps w:val="false"/>
          <w:color w:val="000000"/>
          <w:spacing w:val="0"/>
          <w:sz w:val="23"/>
        </w:rPr>
        <w:t>Въезд</w:t>
      </w:r>
      <w:r>
        <w:rPr>
          <w:rFonts w:ascii="yandex-sans" w:hAnsi="yandex-sans"/>
          <w:b w:val="false"/>
          <w:i w:val="false"/>
          <w:caps w:val="false"/>
          <w:smallCaps w:val="false"/>
          <w:color w:val="000000"/>
          <w:spacing w:val="0"/>
          <w:sz w:val="23"/>
        </w:rPr>
        <w:t xml:space="preserve"> автомобилей осуществляется в автоматизированном режиме с помощью звонка на мобильный GSM портал по тел. 8(98</w:t>
      </w:r>
      <w:r>
        <w:rPr>
          <w:rFonts w:ascii="yandex-sans" w:hAnsi="yandex-sans"/>
          <w:b w:val="false"/>
          <w:i w:val="false"/>
          <w:caps w:val="false"/>
          <w:smallCaps w:val="false"/>
          <w:color w:val="000000"/>
          <w:spacing w:val="0"/>
          <w:sz w:val="23"/>
        </w:rPr>
        <w:t>9</w:t>
      </w:r>
      <w:r>
        <w:rPr>
          <w:rFonts w:ascii="yandex-sans" w:hAnsi="yandex-sans"/>
          <w:b w:val="false"/>
          <w:i w:val="false"/>
          <w:caps w:val="false"/>
          <w:smallCaps w:val="false"/>
          <w:color w:val="000000"/>
          <w:spacing w:val="0"/>
          <w:sz w:val="23"/>
        </w:rPr>
        <w:t>)</w:t>
      </w:r>
      <w:r>
        <w:rPr>
          <w:rFonts w:ascii="yandex-sans" w:hAnsi="yandex-sans"/>
          <w:b w:val="false"/>
          <w:i w:val="false"/>
          <w:caps w:val="false"/>
          <w:smallCaps w:val="false"/>
          <w:color w:val="000000"/>
          <w:spacing w:val="0"/>
          <w:sz w:val="23"/>
        </w:rPr>
        <w:t>7516498</w:t>
      </w:r>
      <w:r>
        <w:rPr>
          <w:rFonts w:ascii="yandex-sans" w:hAnsi="yandex-sans"/>
          <w:b w:val="false"/>
          <w:i w:val="false"/>
          <w:caps w:val="false"/>
          <w:smallCaps w:val="false"/>
          <w:color w:val="000000"/>
          <w:spacing w:val="0"/>
          <w:sz w:val="23"/>
        </w:rPr>
        <w:t xml:space="preserve">. Звонок на портал бесплатный. Доступ к порталу предоставляется бесплатно собственникам </w:t>
      </w:r>
      <w:r>
        <w:rPr>
          <w:rFonts w:ascii="yandex-sans" w:hAnsi="yandex-sans"/>
          <w:b w:val="false"/>
          <w:i w:val="false"/>
          <w:caps w:val="false"/>
          <w:smallCaps w:val="false"/>
          <w:color w:val="000000"/>
          <w:spacing w:val="0"/>
          <w:sz w:val="23"/>
        </w:rPr>
        <w:t xml:space="preserve">(нанимателям) </w:t>
      </w:r>
      <w:r>
        <w:rPr>
          <w:rFonts w:ascii="yandex-sans" w:hAnsi="yandex-sans"/>
          <w:b w:val="false"/>
          <w:i w:val="false"/>
          <w:caps w:val="false"/>
          <w:smallCaps w:val="false"/>
          <w:color w:val="000000"/>
          <w:spacing w:val="0"/>
          <w:sz w:val="23"/>
        </w:rPr>
        <w:t xml:space="preserve">помещений по личному заявлению с указанием номера телефона, с которого будет осуществляться звонок и адреса электронной почты. </w:t>
      </w:r>
      <w:r>
        <w:rPr>
          <w:rFonts w:eastAsia="Calibri" w:cs="" w:ascii="yandex-sans" w:hAnsi="yandex-sans" w:cstheme="minorBidi" w:eastAsiaTheme="minorHAnsi"/>
          <w:b w:val="false"/>
          <w:i w:val="false"/>
          <w:caps w:val="false"/>
          <w:smallCaps w:val="false"/>
          <w:color w:val="000000"/>
          <w:spacing w:val="0"/>
          <w:kern w:val="0"/>
          <w:sz w:val="23"/>
          <w:szCs w:val="22"/>
          <w:lang w:val="ru-RU" w:eastAsia="en-US" w:bidi="ar-SA"/>
        </w:rPr>
        <w:t>Арендаторы</w:t>
      </w:r>
      <w:r>
        <w:rPr>
          <w:rFonts w:ascii="yandex-sans" w:hAnsi="yandex-sans"/>
          <w:b w:val="false"/>
          <w:i w:val="false"/>
          <w:caps w:val="false"/>
          <w:smallCaps w:val="false"/>
          <w:color w:val="000000"/>
          <w:spacing w:val="0"/>
          <w:sz w:val="23"/>
        </w:rPr>
        <w:t xml:space="preserve"> квартир могут получить временный доступ к порталу только по заявлению собственника на срок не более 1 месяца с возможностью продления. Въезд на личном транспорте строительных рабочих запрещен, кроме как для выгрузки материалов.</w:t>
      </w:r>
    </w:p>
    <w:p>
      <w:pPr>
        <w:pStyle w:val="Normal"/>
        <w:widowControl/>
        <w:spacing w:before="0" w:after="0"/>
        <w:ind w:left="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widowControl/>
        <w:spacing w:before="0" w:after="0"/>
        <w:ind w:left="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yandex-sans" w:hAnsi="yandex-sans"/>
          <w:b w:val="false"/>
          <w:i w:val="false"/>
          <w:caps w:val="false"/>
          <w:smallCaps w:val="false"/>
          <w:color w:val="000000"/>
          <w:spacing w:val="0"/>
          <w:sz w:val="23"/>
        </w:rPr>
        <w:t xml:space="preserve">Въезд/выезд автомобилей такси, грузовых и автомобилей гостей осуществляется на срок не более, чем 60 минут. Всю ответственность за нахождение гостевого автомобиля на территории комплекса несет пригласивший собственник </w:t>
      </w:r>
      <w:r>
        <w:rPr>
          <w:rFonts w:ascii="yandex-sans" w:hAnsi="yandex-sans"/>
          <w:b w:val="false"/>
          <w:i w:val="false"/>
          <w:caps w:val="false"/>
          <w:smallCaps w:val="false"/>
          <w:color w:val="000000"/>
          <w:spacing w:val="0"/>
          <w:sz w:val="23"/>
        </w:rPr>
        <w:t>(наниматель)</w:t>
      </w:r>
      <w:r>
        <w:rPr>
          <w:rFonts w:ascii="yandex-sans" w:hAnsi="yandex-sans"/>
          <w:b w:val="false"/>
          <w:i w:val="false"/>
          <w:caps w:val="false"/>
          <w:smallCaps w:val="false"/>
          <w:color w:val="000000"/>
          <w:spacing w:val="0"/>
          <w:sz w:val="23"/>
        </w:rPr>
        <w:t>.</w:t>
      </w:r>
    </w:p>
    <w:p>
      <w:pPr>
        <w:pStyle w:val="Normal"/>
        <w:widowControl/>
        <w:spacing w:before="0" w:after="0"/>
        <w:ind w:left="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yandex-sans" w:hAnsi="yandex-sans"/>
          <w:b w:val="false"/>
          <w:i w:val="false"/>
          <w:caps w:val="false"/>
          <w:smallCaps w:val="false"/>
          <w:color w:val="000000"/>
          <w:spacing w:val="0"/>
          <w:sz w:val="23"/>
        </w:rPr>
      </w:r>
    </w:p>
    <w:p>
      <w:pPr>
        <w:pStyle w:val="Normal"/>
        <w:widowControl/>
        <w:spacing w:before="0" w:after="0"/>
        <w:ind w:left="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yandex-sans" w:hAnsi="yandex-sans"/>
          <w:b w:val="false"/>
          <w:i w:val="false"/>
          <w:caps w:val="false"/>
          <w:smallCaps w:val="false"/>
          <w:color w:val="000000"/>
          <w:spacing w:val="0"/>
          <w:sz w:val="23"/>
        </w:rPr>
        <w:t>Для проезда необходимо набрать с зарегистрированного в УК мобильного номера номер GSM</w:t>
      </w:r>
    </w:p>
    <w:p>
      <w:pPr>
        <w:pStyle w:val="Normal"/>
        <w:widowControl/>
        <w:spacing w:before="0" w:after="0"/>
        <w:ind w:left="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yandex-sans" w:hAnsi="yandex-sans"/>
          <w:b w:val="false"/>
          <w:i w:val="false"/>
          <w:caps w:val="false"/>
          <w:smallCaps w:val="false"/>
          <w:color w:val="000000"/>
          <w:spacing w:val="0"/>
          <w:sz w:val="23"/>
        </w:rPr>
        <w:t>портала. После прохождения звонка откроется первый шлагбаум шлюза. Автомобиль проезжает к</w:t>
      </w:r>
      <w:r>
        <w:rPr>
          <w:rFonts w:ascii="yandex-sans" w:hAnsi="yandex-sans"/>
          <w:b w:val="false"/>
          <w:i w:val="false"/>
          <w:caps w:val="false"/>
          <w:smallCaps w:val="false"/>
          <w:color w:val="000000"/>
          <w:spacing w:val="0"/>
          <w:sz w:val="23"/>
        </w:rPr>
        <w:t>о</w:t>
      </w:r>
      <w:r>
        <w:rPr>
          <w:rFonts w:ascii="yandex-sans" w:hAnsi="yandex-sans"/>
          <w:b w:val="false"/>
          <w:i w:val="false"/>
          <w:caps w:val="false"/>
          <w:smallCaps w:val="false"/>
          <w:color w:val="000000"/>
          <w:spacing w:val="0"/>
          <w:sz w:val="23"/>
        </w:rPr>
        <w:t xml:space="preserve"> второму шлагбауму и останавливается. После закрытия первого шлагбаума открывается второй.</w:t>
      </w:r>
    </w:p>
    <w:p>
      <w:pPr>
        <w:pStyle w:val="Normal"/>
        <w:widowControl/>
        <w:spacing w:before="0" w:after="0"/>
        <w:ind w:left="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yandex-sans" w:hAnsi="yandex-sans"/>
          <w:b w:val="false"/>
          <w:i w:val="false"/>
          <w:caps w:val="false"/>
          <w:smallCaps w:val="false"/>
          <w:color w:val="000000"/>
          <w:spacing w:val="0"/>
          <w:sz w:val="23"/>
        </w:rPr>
      </w:r>
    </w:p>
    <w:p>
      <w:pPr>
        <w:pStyle w:val="Normal"/>
        <w:widowControl/>
        <w:spacing w:before="0" w:after="0"/>
        <w:ind w:left="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yandex-sans" w:hAnsi="yandex-sans"/>
          <w:b w:val="false"/>
          <w:i w:val="false"/>
          <w:caps w:val="false"/>
          <w:smallCaps w:val="false"/>
          <w:color w:val="000000"/>
          <w:spacing w:val="0"/>
          <w:sz w:val="23"/>
        </w:rPr>
        <w:t>Запрещается въезд двух автомобилей в шлюз и стоянка автомобилей в зоне шлюза и непосредственно перед и за ним.</w:t>
      </w:r>
    </w:p>
    <w:p>
      <w:pPr>
        <w:pStyle w:val="Normal"/>
        <w:widowControl/>
        <w:spacing w:before="0" w:after="0"/>
        <w:ind w:left="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yandex-sans" w:hAnsi="yandex-sans"/>
          <w:b w:val="false"/>
          <w:i w:val="false"/>
          <w:caps w:val="false"/>
          <w:smallCaps w:val="false"/>
          <w:color w:val="000000"/>
          <w:spacing w:val="0"/>
          <w:sz w:val="23"/>
        </w:rPr>
      </w:r>
    </w:p>
    <w:p>
      <w:pPr>
        <w:pStyle w:val="Normal"/>
        <w:widowControl/>
        <w:spacing w:before="0" w:after="0"/>
        <w:ind w:left="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yandex-sans" w:hAnsi="yandex-sans"/>
          <w:b w:val="false"/>
          <w:i w:val="false"/>
          <w:caps w:val="false"/>
          <w:smallCaps w:val="false"/>
          <w:color w:val="000000"/>
          <w:spacing w:val="0"/>
          <w:sz w:val="23"/>
        </w:rPr>
        <w:t>Если перед автомобилем в шлюзе уже стоит другое транспортное средство, то необходимо остановиться перед перв</w:t>
      </w:r>
      <w:r>
        <w:rPr>
          <w:rFonts w:ascii="yandex-sans" w:hAnsi="yandex-sans"/>
          <w:b w:val="false"/>
          <w:i w:val="false"/>
          <w:caps w:val="false"/>
          <w:smallCaps w:val="false"/>
          <w:color w:val="000000"/>
          <w:spacing w:val="0"/>
          <w:sz w:val="23"/>
        </w:rPr>
        <w:t>ым</w:t>
      </w:r>
      <w:r>
        <w:rPr>
          <w:rFonts w:ascii="yandex-sans" w:hAnsi="yandex-sans"/>
          <w:b w:val="false"/>
          <w:i w:val="false"/>
          <w:caps w:val="false"/>
          <w:smallCaps w:val="false"/>
          <w:color w:val="000000"/>
          <w:spacing w:val="0"/>
          <w:sz w:val="23"/>
        </w:rPr>
        <w:t xml:space="preserve"> шлагбаум</w:t>
      </w:r>
      <w:r>
        <w:rPr>
          <w:rFonts w:ascii="yandex-sans" w:hAnsi="yandex-sans"/>
          <w:b w:val="false"/>
          <w:i w:val="false"/>
          <w:caps w:val="false"/>
          <w:smallCaps w:val="false"/>
          <w:color w:val="000000"/>
          <w:spacing w:val="0"/>
          <w:sz w:val="23"/>
        </w:rPr>
        <w:t>ом</w:t>
      </w:r>
      <w:r>
        <w:rPr>
          <w:rFonts w:ascii="yandex-sans" w:hAnsi="yandex-sans"/>
          <w:b w:val="false"/>
          <w:i w:val="false"/>
          <w:caps w:val="false"/>
          <w:smallCaps w:val="false"/>
          <w:color w:val="000000"/>
          <w:spacing w:val="0"/>
          <w:sz w:val="23"/>
        </w:rPr>
        <w:t>. В случае нарушения этого правила шлагбаум 2 не откроется!</w:t>
      </w:r>
    </w:p>
    <w:p>
      <w:pPr>
        <w:pStyle w:val="Normal"/>
        <w:widowControl/>
        <w:spacing w:before="0" w:after="0"/>
        <w:ind w:left="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yandex-sans" w:hAnsi="yandex-sans"/>
          <w:b w:val="false"/>
          <w:i w:val="false"/>
          <w:caps w:val="false"/>
          <w:smallCaps w:val="false"/>
          <w:color w:val="000000"/>
          <w:spacing w:val="0"/>
          <w:sz w:val="23"/>
        </w:rPr>
      </w:r>
    </w:p>
    <w:p>
      <w:pPr>
        <w:pStyle w:val="Normal"/>
        <w:widowControl/>
        <w:spacing w:before="0" w:after="0"/>
        <w:ind w:left="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yandex-sans" w:hAnsi="yandex-sans"/>
          <w:b w:val="false"/>
          <w:i w:val="false"/>
          <w:caps w:val="false"/>
          <w:smallCaps w:val="false"/>
          <w:color w:val="000000"/>
          <w:spacing w:val="0"/>
          <w:sz w:val="23"/>
        </w:rPr>
        <w:t>Шлюз оборудован системой безопасности – ИК лучами и камерами системы видеонаблюдения.</w:t>
      </w:r>
    </w:p>
    <w:p>
      <w:pPr>
        <w:pStyle w:val="Normal"/>
        <w:widowControl/>
        <w:spacing w:before="0" w:after="0"/>
        <w:ind w:left="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yandex-sans" w:hAnsi="yandex-sans"/>
          <w:b w:val="false"/>
          <w:i w:val="false"/>
          <w:caps w:val="false"/>
          <w:smallCaps w:val="false"/>
          <w:color w:val="000000"/>
          <w:spacing w:val="0"/>
          <w:sz w:val="23"/>
        </w:rPr>
      </w:r>
    </w:p>
    <w:p>
      <w:pPr>
        <w:pStyle w:val="Normal"/>
        <w:widowControl/>
        <w:spacing w:before="0" w:after="0"/>
        <w:ind w:left="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yandex-sans" w:hAnsi="yandex-sans"/>
          <w:b w:val="false"/>
          <w:bCs w:val="false"/>
          <w:i w:val="false"/>
          <w:caps w:val="false"/>
          <w:smallCaps w:val="false"/>
          <w:color w:val="000000"/>
          <w:spacing w:val="0"/>
          <w:sz w:val="23"/>
        </w:rPr>
        <w:t>При</w:t>
      </w:r>
      <w:r>
        <w:rPr>
          <w:rFonts w:ascii="yandex-sans" w:hAnsi="yandex-sans"/>
          <w:b/>
          <w:bCs/>
          <w:i w:val="false"/>
          <w:caps w:val="false"/>
          <w:smallCaps w:val="false"/>
          <w:color w:val="000000"/>
          <w:spacing w:val="0"/>
          <w:sz w:val="23"/>
        </w:rPr>
        <w:t xml:space="preserve"> в</w:t>
      </w:r>
      <w:r>
        <w:rPr>
          <w:rFonts w:ascii="yandex-sans" w:hAnsi="yandex-sans"/>
          <w:b/>
          <w:bCs/>
          <w:i w:val="false"/>
          <w:caps w:val="false"/>
          <w:smallCaps w:val="false"/>
          <w:color w:val="000000"/>
          <w:spacing w:val="0"/>
          <w:sz w:val="23"/>
        </w:rPr>
        <w:t>ыезд</w:t>
      </w:r>
      <w:r>
        <w:rPr>
          <w:rFonts w:ascii="yandex-sans" w:hAnsi="yandex-sans"/>
          <w:b/>
          <w:bCs/>
          <w:i w:val="false"/>
          <w:caps w:val="false"/>
          <w:smallCaps w:val="false"/>
          <w:color w:val="000000"/>
          <w:spacing w:val="0"/>
          <w:sz w:val="23"/>
        </w:rPr>
        <w:t>е</w:t>
      </w:r>
      <w:r>
        <w:rPr>
          <w:rFonts w:ascii="yandex-sans" w:hAnsi="yandex-sans"/>
          <w:b w:val="false"/>
          <w:i w:val="false"/>
          <w:caps w:val="false"/>
          <w:smallCaps w:val="false"/>
          <w:color w:val="000000"/>
          <w:spacing w:val="0"/>
          <w:sz w:val="23"/>
        </w:rPr>
        <w:t xml:space="preserve"> </w:t>
      </w:r>
      <w:r>
        <w:rPr>
          <w:rFonts w:ascii="yandex-sans" w:hAnsi="yandex-sans"/>
          <w:b w:val="false"/>
          <w:i w:val="false"/>
          <w:caps w:val="false"/>
          <w:smallCaps w:val="false"/>
          <w:color w:val="000000"/>
          <w:spacing w:val="0"/>
          <w:sz w:val="23"/>
        </w:rPr>
        <w:t xml:space="preserve">необходимо подъехать к шлагбауму, наехав на индукционную петлю </w:t>
      </w:r>
      <w:r>
        <w:rPr>
          <w:rFonts w:ascii="yandex-sans" w:hAnsi="yandex-sans"/>
          <w:b w:val="false"/>
          <w:i w:val="false"/>
          <w:caps w:val="false"/>
          <w:smallCaps w:val="false"/>
          <w:color w:val="000000"/>
          <w:spacing w:val="0"/>
          <w:sz w:val="23"/>
        </w:rPr>
        <w:t>(вмонтирована в дорожное покрытие) — шлагбаум откроется автоматически с одновременным открытием раздвижных ворот.</w:t>
      </w:r>
    </w:p>
    <w:p>
      <w:pPr>
        <w:pStyle w:val="Normal"/>
        <w:widowControl/>
        <w:spacing w:before="0" w:after="0"/>
        <w:ind w:left="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yandex-sans" w:hAnsi="yandex-sans"/>
          <w:b w:val="false"/>
          <w:i w:val="false"/>
          <w:caps w:val="false"/>
          <w:smallCaps w:val="false"/>
          <w:color w:val="000000"/>
          <w:spacing w:val="0"/>
          <w:sz w:val="23"/>
        </w:rPr>
      </w:r>
    </w:p>
    <w:p>
      <w:pPr>
        <w:pStyle w:val="Normal"/>
        <w:widowControl/>
        <w:spacing w:before="0" w:after="0"/>
        <w:ind w:left="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yandex-sans" w:hAnsi="yandex-sans"/>
          <w:b w:val="false"/>
          <w:i w:val="false"/>
          <w:caps w:val="false"/>
          <w:smallCaps w:val="false"/>
          <w:color w:val="000000"/>
          <w:spacing w:val="0"/>
          <w:sz w:val="23"/>
        </w:rPr>
        <w:t>Вход/выход жителей осуществляется через калитку с электронным замком. Открывание производится RFID брелоком, приложив его к считывателю, расположенному на столбе в</w:t>
      </w:r>
      <w:r>
        <w:rPr>
          <w:rFonts w:ascii="yandex-sans" w:hAnsi="yandex-sans"/>
          <w:b w:val="false"/>
          <w:i w:val="false"/>
          <w:caps w:val="false"/>
          <w:smallCaps w:val="false"/>
          <w:color w:val="000000"/>
          <w:spacing w:val="0"/>
          <w:sz w:val="23"/>
        </w:rPr>
        <w:t>ы</w:t>
      </w:r>
      <w:r>
        <w:rPr>
          <w:rFonts w:ascii="yandex-sans" w:hAnsi="yandex-sans"/>
          <w:b w:val="false"/>
          <w:i w:val="false"/>
          <w:caps w:val="false"/>
          <w:smallCaps w:val="false"/>
          <w:color w:val="000000"/>
          <w:spacing w:val="0"/>
          <w:sz w:val="23"/>
        </w:rPr>
        <w:t xml:space="preserve">ездной группы. </w:t>
      </w:r>
    </w:p>
    <w:p>
      <w:pPr>
        <w:pStyle w:val="Normal"/>
        <w:widowControl/>
        <w:spacing w:before="0" w:after="0"/>
        <w:ind w:left="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yandex-sans" w:hAnsi="yandex-sans"/>
          <w:b w:val="false"/>
          <w:i w:val="false"/>
          <w:caps w:val="false"/>
          <w:smallCaps w:val="false"/>
          <w:color w:val="000000"/>
          <w:spacing w:val="0"/>
          <w:sz w:val="23"/>
        </w:rPr>
      </w:r>
    </w:p>
    <w:p>
      <w:pPr>
        <w:pStyle w:val="Normal"/>
        <w:widowControl/>
        <w:spacing w:before="0" w:after="0"/>
        <w:ind w:left="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yandex-sans" w:hAnsi="yandex-sans"/>
          <w:b w:val="false"/>
          <w:i w:val="false"/>
          <w:caps w:val="false"/>
          <w:smallCaps w:val="false"/>
          <w:color w:val="000000"/>
          <w:spacing w:val="0"/>
          <w:sz w:val="23"/>
        </w:rPr>
        <w:t>Запрещается въезд на территорию автомобилей, длина и высота которых превышает соответственно 7 и 3,6 м. На территорию комплекса пропускаются только те транспортные средства, которые прошли регистрацию в администрации УК, и вошедшие в списки регистрации автотранспорта, находящиеся у диспетчера. Парковка транспортных средств посетителей, прибывших к собственникам жилых/нежилых помещений, их уполномоченным лицам, осуществляется за шлагбаумом."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type w:val="nextPage"/>
      <w:pgSz w:w="11906" w:h="16838"/>
      <w:pgMar w:left="993" w:right="850" w:header="0" w:top="360" w:footer="0" w:bottom="383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yandex-sans">
    <w:charset w:val="cc"/>
    <w:family w:val="auto"/>
    <w:pitch w:val="default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Style20">
    <w:name w:val="Верхний и нижний колонтитулы"/>
    <w:basedOn w:val="Normal"/>
    <w:qFormat/>
    <w:pPr/>
    <w:rPr/>
  </w:style>
  <w:style w:type="paragraph" w:styleId="Style21">
    <w:name w:val="Header"/>
    <w:basedOn w:val="Normal"/>
    <w:pPr>
      <w:suppressLineNumbers/>
      <w:tabs>
        <w:tab w:val="clear" w:pos="708"/>
        <w:tab w:val="center" w:pos="5031" w:leader="none"/>
        <w:tab w:val="right" w:pos="10063" w:leader="none"/>
      </w:tabs>
    </w:pPr>
    <w:rPr/>
  </w:style>
  <w:style w:type="paragraph" w:styleId="Style22">
    <w:name w:val="Footer"/>
    <w:basedOn w:val="Normal"/>
    <w:pPr>
      <w:suppressLineNumbers/>
      <w:tabs>
        <w:tab w:val="clear" w:pos="708"/>
        <w:tab w:val="center" w:pos="5031" w:leader="none"/>
        <w:tab w:val="right" w:pos="10063" w:leader="none"/>
      </w:tabs>
    </w:pPr>
    <w:rPr/>
  </w:style>
  <w:style w:type="paragraph" w:styleId="Style23">
    <w:name w:val="Содержимое таблицы"/>
    <w:basedOn w:val="Normal"/>
    <w:qFormat/>
    <w:pPr>
      <w:suppressLineNumbers/>
    </w:pPr>
    <w:rPr/>
  </w:style>
  <w:style w:type="paragraph" w:styleId="Style24">
    <w:name w:val="Заголовок таблицы"/>
    <w:basedOn w:val="Style23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Application>LibreOffice/6.4.1.2$Windows_x86 LibreOffice_project/4d224e95b98b138af42a64d84056446d09082932</Application>
  <Pages>1</Pages>
  <Words>337</Words>
  <Characters>2304</Characters>
  <CharactersWithSpaces>2632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2018-08-20T05:01:00Z</dcterms:created>
  <dc:creator>Екатерина</dc:creator>
  <dc:description/>
  <dc:language>ru-RU</dc:language>
  <cp:lastModifiedBy/>
  <cp:lastPrinted>2019-08-22T14:22:39Z</cp:lastPrinted>
  <dcterms:modified xsi:type="dcterms:W3CDTF">2021-01-15T15:06:34Z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